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af349d5cb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b7e6fb379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Garbacz Skala,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0a0e53d754329" /><Relationship Type="http://schemas.openxmlformats.org/officeDocument/2006/relationships/numbering" Target="/word/numbering.xml" Id="R67f344985d0d4a79" /><Relationship Type="http://schemas.openxmlformats.org/officeDocument/2006/relationships/settings" Target="/word/settings.xml" Id="R83ace2f23a104c4a" /><Relationship Type="http://schemas.openxmlformats.org/officeDocument/2006/relationships/image" Target="/word/media/1d3349de-cea0-481c-b34e-5948f9abcea0.png" Id="R57cb7e6fb3794403" /></Relationships>
</file>