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fab0ead3a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a1330cf5e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Gasawy Rzadowe,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8e1bd5d014e0e" /><Relationship Type="http://schemas.openxmlformats.org/officeDocument/2006/relationships/numbering" Target="/word/numbering.xml" Id="R85f5b80aeb2c4f72" /><Relationship Type="http://schemas.openxmlformats.org/officeDocument/2006/relationships/settings" Target="/word/settings.xml" Id="R66bf6b81ce3648fd" /><Relationship Type="http://schemas.openxmlformats.org/officeDocument/2006/relationships/image" Target="/word/media/26ec719b-7e42-4a29-8611-5b88d0fa81f2.png" Id="Re51a1330cf5e4fcb" /></Relationships>
</file>