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4a4c85f82f45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65ae52ed644c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Gibalka,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eaf65c7de8433c" /><Relationship Type="http://schemas.openxmlformats.org/officeDocument/2006/relationships/numbering" Target="/word/numbering.xml" Id="R657742c9bc0845e7" /><Relationship Type="http://schemas.openxmlformats.org/officeDocument/2006/relationships/settings" Target="/word/settings.xml" Id="R4d567b5942164e20" /><Relationship Type="http://schemas.openxmlformats.org/officeDocument/2006/relationships/image" Target="/word/media/616f86a3-3a4e-4517-827d-33e87c88dfa6.png" Id="R9f65ae52ed644c0d" /></Relationships>
</file>