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f0ec02a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7994e012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Gilwa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ca8cf5eff42af" /><Relationship Type="http://schemas.openxmlformats.org/officeDocument/2006/relationships/numbering" Target="/word/numbering.xml" Id="R31843607b6314ef5" /><Relationship Type="http://schemas.openxmlformats.org/officeDocument/2006/relationships/settings" Target="/word/settings.xml" Id="R6d1ec53da0a34774" /><Relationship Type="http://schemas.openxmlformats.org/officeDocument/2006/relationships/image" Target="/word/media/295c702d-8ade-4aa2-8e14-5181fb89f265.png" Id="Rd92c7994e0124856" /></Relationships>
</file>