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88f83e9c5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5e0230aa3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Gislinek,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bc04218784b8c" /><Relationship Type="http://schemas.openxmlformats.org/officeDocument/2006/relationships/numbering" Target="/word/numbering.xml" Id="Rac06bd482941499f" /><Relationship Type="http://schemas.openxmlformats.org/officeDocument/2006/relationships/settings" Target="/word/settings.xml" Id="R639d37e6f815435b" /><Relationship Type="http://schemas.openxmlformats.org/officeDocument/2006/relationships/image" Target="/word/media/42dd78c9-4a5e-46ac-af55-36b1e641afe4.png" Id="R5765e0230aa344cb" /></Relationships>
</file>