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90ad44b78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37a63b7a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cac7b353a4032" /><Relationship Type="http://schemas.openxmlformats.org/officeDocument/2006/relationships/numbering" Target="/word/numbering.xml" Id="Rf8da2deacad64c0c" /><Relationship Type="http://schemas.openxmlformats.org/officeDocument/2006/relationships/settings" Target="/word/settings.xml" Id="Redabb133521d4a20" /><Relationship Type="http://schemas.openxmlformats.org/officeDocument/2006/relationships/image" Target="/word/media/6cb6ad60-e5d0-4b98-a5a5-a3560afe544c.png" Id="R91f237a63b7a4c6f" /></Relationships>
</file>