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ae250b5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08270fef6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748cc226940dc" /><Relationship Type="http://schemas.openxmlformats.org/officeDocument/2006/relationships/numbering" Target="/word/numbering.xml" Id="Rf40daa834b6e477e" /><Relationship Type="http://schemas.openxmlformats.org/officeDocument/2006/relationships/settings" Target="/word/settings.xml" Id="Rf58f7629fdae41b3" /><Relationship Type="http://schemas.openxmlformats.org/officeDocument/2006/relationships/image" Target="/word/media/d319731d-b88d-4650-90f1-0f0b4cbfa968.png" Id="Rada08270fef64cab" /></Relationships>
</file>