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54acf2053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ba1e4e967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Gniejewice,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1ae4295854661" /><Relationship Type="http://schemas.openxmlformats.org/officeDocument/2006/relationships/numbering" Target="/word/numbering.xml" Id="R84da6ee552ba4512" /><Relationship Type="http://schemas.openxmlformats.org/officeDocument/2006/relationships/settings" Target="/word/settings.xml" Id="Rc67cb99651d04f20" /><Relationship Type="http://schemas.openxmlformats.org/officeDocument/2006/relationships/image" Target="/word/media/b7788689-be3d-437e-a6ae-b90101896268.png" Id="R271ba1e4e9674c44" /></Relationships>
</file>