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41665b05d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99e4e05ca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Gogolin,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f32608dd44a84" /><Relationship Type="http://schemas.openxmlformats.org/officeDocument/2006/relationships/numbering" Target="/word/numbering.xml" Id="R6b2411630efd41a8" /><Relationship Type="http://schemas.openxmlformats.org/officeDocument/2006/relationships/settings" Target="/word/settings.xml" Id="Re21cf0c5be9a4d6b" /><Relationship Type="http://schemas.openxmlformats.org/officeDocument/2006/relationships/image" Target="/word/media/6103efa5-8772-47f3-8078-57d7e0c21373.png" Id="R77199e4e05ca4c4d" /></Relationships>
</file>