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da2ba89f9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c8fa6eaed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Gole Lazy,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fcb6736194a63" /><Relationship Type="http://schemas.openxmlformats.org/officeDocument/2006/relationships/numbering" Target="/word/numbering.xml" Id="R64f67777924244df" /><Relationship Type="http://schemas.openxmlformats.org/officeDocument/2006/relationships/settings" Target="/word/settings.xml" Id="R48137e64b4304244" /><Relationship Type="http://schemas.openxmlformats.org/officeDocument/2006/relationships/image" Target="/word/media/3ede2cd4-aec1-4070-a754-cd794cb21d05.png" Id="Rd17c8fa6eaed44c9" /></Relationships>
</file>