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286c59cb5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765f119f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9d65d9eaa4a84" /><Relationship Type="http://schemas.openxmlformats.org/officeDocument/2006/relationships/numbering" Target="/word/numbering.xml" Id="Rd2d072a325d045c2" /><Relationship Type="http://schemas.openxmlformats.org/officeDocument/2006/relationships/settings" Target="/word/settings.xml" Id="Re2493e2fcb1c4463" /><Relationship Type="http://schemas.openxmlformats.org/officeDocument/2006/relationships/image" Target="/word/media/0a253c9d-9f96-4ae5-b1b6-f3a1f04b67d2.png" Id="R6d5765f119fc48ef" /></Relationships>
</file>