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823c85f5aa4e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d71da500ea4b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Golonki,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26e821073242f9" /><Relationship Type="http://schemas.openxmlformats.org/officeDocument/2006/relationships/numbering" Target="/word/numbering.xml" Id="Ra9dd359c6115429f" /><Relationship Type="http://schemas.openxmlformats.org/officeDocument/2006/relationships/settings" Target="/word/settings.xml" Id="R4cf10ae820ff455d" /><Relationship Type="http://schemas.openxmlformats.org/officeDocument/2006/relationships/image" Target="/word/media/73f553fb-caaa-40e0-b7eb-50107f053b81.png" Id="R0ed71da500ea4b2c" /></Relationships>
</file>