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30086cbd9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54c1db5b3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Goniwilk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f60c989244722" /><Relationship Type="http://schemas.openxmlformats.org/officeDocument/2006/relationships/numbering" Target="/word/numbering.xml" Id="Re2511ac2fab6448f" /><Relationship Type="http://schemas.openxmlformats.org/officeDocument/2006/relationships/settings" Target="/word/settings.xml" Id="Re0f9518bb1c142c3" /><Relationship Type="http://schemas.openxmlformats.org/officeDocument/2006/relationships/image" Target="/word/media/dd787d61-a55c-4650-bcb4-d25ea0928d64.png" Id="Rabb54c1db5b34115" /></Relationships>
</file>