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18961c930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494d7877f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64d6ebe354519" /><Relationship Type="http://schemas.openxmlformats.org/officeDocument/2006/relationships/numbering" Target="/word/numbering.xml" Id="R7aee7e01725a48d5" /><Relationship Type="http://schemas.openxmlformats.org/officeDocument/2006/relationships/settings" Target="/word/settings.xml" Id="R6462b7e41bab47e2" /><Relationship Type="http://schemas.openxmlformats.org/officeDocument/2006/relationships/image" Target="/word/media/efbfd73b-e40d-42bf-9877-246780c15925.png" Id="Ra24494d7877f4986" /></Relationships>
</file>