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848bee56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e36dd268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Gorki Wschodnie,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a74662f94a0c" /><Relationship Type="http://schemas.openxmlformats.org/officeDocument/2006/relationships/numbering" Target="/word/numbering.xml" Id="R43f4ab1f48d249cb" /><Relationship Type="http://schemas.openxmlformats.org/officeDocument/2006/relationships/settings" Target="/word/settings.xml" Id="R99c0e35abcd6434b" /><Relationship Type="http://schemas.openxmlformats.org/officeDocument/2006/relationships/image" Target="/word/media/0690d1ea-131c-4f89-99d7-53177a4b6508.png" Id="Rc92ce36dd268427f" /></Relationships>
</file>