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b9694b0e5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6a83df093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71f94ce08463a" /><Relationship Type="http://schemas.openxmlformats.org/officeDocument/2006/relationships/numbering" Target="/word/numbering.xml" Id="R831ab4aef2d64772" /><Relationship Type="http://schemas.openxmlformats.org/officeDocument/2006/relationships/settings" Target="/word/settings.xml" Id="Rff3e3a1733014ee9" /><Relationship Type="http://schemas.openxmlformats.org/officeDocument/2006/relationships/image" Target="/word/media/76df82be-77cd-4096-bb3f-7421917c1df9.png" Id="R38c6a83df093470f" /></Relationships>
</file>