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f0efbbf43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d53caf661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2a5ec71bb4eee" /><Relationship Type="http://schemas.openxmlformats.org/officeDocument/2006/relationships/numbering" Target="/word/numbering.xml" Id="R382ccdca3e6441d0" /><Relationship Type="http://schemas.openxmlformats.org/officeDocument/2006/relationships/settings" Target="/word/settings.xml" Id="Rbe5c90898238437a" /><Relationship Type="http://schemas.openxmlformats.org/officeDocument/2006/relationships/image" Target="/word/media/242cace5-46c7-4d62-8305-62a1ec023910.png" Id="Rc7bd53caf6614220" /></Relationships>
</file>