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a638b660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b213a1d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Gorzupia,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b77b7370349fe" /><Relationship Type="http://schemas.openxmlformats.org/officeDocument/2006/relationships/numbering" Target="/word/numbering.xml" Id="R01ef51ee9a3f44f2" /><Relationship Type="http://schemas.openxmlformats.org/officeDocument/2006/relationships/settings" Target="/word/settings.xml" Id="Rda442d5ef682452f" /><Relationship Type="http://schemas.openxmlformats.org/officeDocument/2006/relationships/image" Target="/word/media/ced33942-6493-4929-a333-2558ecc77fdd.png" Id="Rb098b213a1d44b7c" /></Relationships>
</file>