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4c252e8f5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c9f5210b8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Gorzyslaw,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f478bb190450c" /><Relationship Type="http://schemas.openxmlformats.org/officeDocument/2006/relationships/numbering" Target="/word/numbering.xml" Id="R9092ad1e798a4355" /><Relationship Type="http://schemas.openxmlformats.org/officeDocument/2006/relationships/settings" Target="/word/settings.xml" Id="Rf19b1427afde4d48" /><Relationship Type="http://schemas.openxmlformats.org/officeDocument/2006/relationships/image" Target="/word/media/171d1ad7-fc84-4152-9b52-31403239d874.png" Id="R56fc9f5210b849ff" /></Relationships>
</file>