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339708b8f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598fd8e4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Gosciejowice,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726f22f084e33" /><Relationship Type="http://schemas.openxmlformats.org/officeDocument/2006/relationships/numbering" Target="/word/numbering.xml" Id="R36bc5d4399ce4dcf" /><Relationship Type="http://schemas.openxmlformats.org/officeDocument/2006/relationships/settings" Target="/word/settings.xml" Id="R54c4c0cbfc904c16" /><Relationship Type="http://schemas.openxmlformats.org/officeDocument/2006/relationships/image" Target="/word/media/b05cf3dc-1795-4d3e-a53e-5171da05b807.png" Id="R134598fd8e444696" /></Relationships>
</file>