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99b3704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e2265b6d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Goslawslia,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62607fdd433b" /><Relationship Type="http://schemas.openxmlformats.org/officeDocument/2006/relationships/numbering" Target="/word/numbering.xml" Id="Rf48b12992f394edd" /><Relationship Type="http://schemas.openxmlformats.org/officeDocument/2006/relationships/settings" Target="/word/settings.xml" Id="R3a08c2c0339141fc" /><Relationship Type="http://schemas.openxmlformats.org/officeDocument/2006/relationships/image" Target="/word/media/916c7630-0618-4e30-9b6e-fcdef193a0d6.png" Id="Re4e5e2265b6d446a" /></Relationships>
</file>