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4bf9c6c5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d66f00ae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bdf2bb0e34d67" /><Relationship Type="http://schemas.openxmlformats.org/officeDocument/2006/relationships/numbering" Target="/word/numbering.xml" Id="R9acb5f3aa7f34a14" /><Relationship Type="http://schemas.openxmlformats.org/officeDocument/2006/relationships/settings" Target="/word/settings.xml" Id="R851bd1fcbb5b4907" /><Relationship Type="http://schemas.openxmlformats.org/officeDocument/2006/relationships/image" Target="/word/media/84bd688a-07d7-470d-94c5-2d60e62d2956.png" Id="Raad3d66f00ae4d0a" /></Relationships>
</file>