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91aa4de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4c256230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2f10a69ea4610" /><Relationship Type="http://schemas.openxmlformats.org/officeDocument/2006/relationships/numbering" Target="/word/numbering.xml" Id="Rc0f57b41d0244f6c" /><Relationship Type="http://schemas.openxmlformats.org/officeDocument/2006/relationships/settings" Target="/word/settings.xml" Id="Rd7ce77bb9f3a4268" /><Relationship Type="http://schemas.openxmlformats.org/officeDocument/2006/relationships/image" Target="/word/media/754b8e82-297a-4c15-8cd3-9c005ff4f371.png" Id="Rc0eb4c2562304197" /></Relationships>
</file>