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260142fb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1eee3a1d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f2c230e34309" /><Relationship Type="http://schemas.openxmlformats.org/officeDocument/2006/relationships/numbering" Target="/word/numbering.xml" Id="R7bbf584244c942e3" /><Relationship Type="http://schemas.openxmlformats.org/officeDocument/2006/relationships/settings" Target="/word/settings.xml" Id="R66bb50d6b71644d9" /><Relationship Type="http://schemas.openxmlformats.org/officeDocument/2006/relationships/image" Target="/word/media/ce089edb-1ee5-4e71-95a8-33df2e35cf1d.png" Id="R4c61eee3a1d6444e" /></Relationships>
</file>