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dab07d764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93f4f53e5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Grodowice,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e5ce5115c45f7" /><Relationship Type="http://schemas.openxmlformats.org/officeDocument/2006/relationships/numbering" Target="/word/numbering.xml" Id="Rbdabdeb9c67d4391" /><Relationship Type="http://schemas.openxmlformats.org/officeDocument/2006/relationships/settings" Target="/word/settings.xml" Id="Ra47f7fc632e0497b" /><Relationship Type="http://schemas.openxmlformats.org/officeDocument/2006/relationships/image" Target="/word/media/177a9ab3-22c4-4d88-aabd-a6581d7c0771.png" Id="Rd2793f4f53e542cb" /></Relationships>
</file>