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bdd9290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e6f96ffb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6c112a8f84ea1" /><Relationship Type="http://schemas.openxmlformats.org/officeDocument/2006/relationships/numbering" Target="/word/numbering.xml" Id="R3ceed24bc3ed44bf" /><Relationship Type="http://schemas.openxmlformats.org/officeDocument/2006/relationships/settings" Target="/word/settings.xml" Id="R2561c6720cba4ce1" /><Relationship Type="http://schemas.openxmlformats.org/officeDocument/2006/relationships/image" Target="/word/media/c9c855a8-e9f9-4aa2-b1e1-2f83dadbc624.png" Id="R024ae6f96ffb4dd0" /></Relationships>
</file>