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d6207183a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62e5cf0cd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Grzywna,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40c095d194b5e" /><Relationship Type="http://schemas.openxmlformats.org/officeDocument/2006/relationships/numbering" Target="/word/numbering.xml" Id="R526203e0da0a4b1a" /><Relationship Type="http://schemas.openxmlformats.org/officeDocument/2006/relationships/settings" Target="/word/settings.xml" Id="R0cfdb24e00394815" /><Relationship Type="http://schemas.openxmlformats.org/officeDocument/2006/relationships/image" Target="/word/media/f912c3e0-d907-4f1e-bd0d-cf3afdcfb7d9.png" Id="R42662e5cf0cd4523" /></Relationships>
</file>