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c5d9daac3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fbbb3c166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1a09d957d44d3" /><Relationship Type="http://schemas.openxmlformats.org/officeDocument/2006/relationships/numbering" Target="/word/numbering.xml" Id="R201e54ef905e461d" /><Relationship Type="http://schemas.openxmlformats.org/officeDocument/2006/relationships/settings" Target="/word/settings.xml" Id="R1fd07aead05f49d8" /><Relationship Type="http://schemas.openxmlformats.org/officeDocument/2006/relationships/image" Target="/word/media/e853b8e8-929e-43f7-bcc6-48e8c9493166.png" Id="Re51fbbb3c16649cc" /></Relationships>
</file>