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fae40799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e67bde49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Horoszki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f663e03540fe" /><Relationship Type="http://schemas.openxmlformats.org/officeDocument/2006/relationships/numbering" Target="/word/numbering.xml" Id="Ref7a70a975b24a59" /><Relationship Type="http://schemas.openxmlformats.org/officeDocument/2006/relationships/settings" Target="/word/settings.xml" Id="Ra775d36512b74bca" /><Relationship Type="http://schemas.openxmlformats.org/officeDocument/2006/relationships/image" Target="/word/media/88eed666-11c4-411e-b727-b233de39fe2b.png" Id="R9101e67bde4943ae" /></Relationships>
</file>