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27ffa15f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75b7ab66f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f51dd9e9046a3" /><Relationship Type="http://schemas.openxmlformats.org/officeDocument/2006/relationships/numbering" Target="/word/numbering.xml" Id="Rc2a2e14807fe4778" /><Relationship Type="http://schemas.openxmlformats.org/officeDocument/2006/relationships/settings" Target="/word/settings.xml" Id="R2fd833784ae24fba" /><Relationship Type="http://schemas.openxmlformats.org/officeDocument/2006/relationships/image" Target="/word/media/8c74f504-161f-48c0-9809-8b9473b7881d.png" Id="R0f675b7ab66f49d4" /></Relationships>
</file>