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809af9c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927f4e89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Aniolow,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1b18a1394cc3" /><Relationship Type="http://schemas.openxmlformats.org/officeDocument/2006/relationships/numbering" Target="/word/numbering.xml" Id="R00455630b9e1443c" /><Relationship Type="http://schemas.openxmlformats.org/officeDocument/2006/relationships/settings" Target="/word/settings.xml" Id="Ra240b63fb74041f7" /><Relationship Type="http://schemas.openxmlformats.org/officeDocument/2006/relationships/image" Target="/word/media/c82a8ab9-9f28-4066-90f4-d1eab1f86827.png" Id="Reed927f4e8984e11" /></Relationships>
</file>