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e2c3f4f16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9604a2492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2a5499f0a4d3c" /><Relationship Type="http://schemas.openxmlformats.org/officeDocument/2006/relationships/numbering" Target="/word/numbering.xml" Id="Rfc1bf5bb785743fe" /><Relationship Type="http://schemas.openxmlformats.org/officeDocument/2006/relationships/settings" Target="/word/settings.xml" Id="R4c931bfccc18427a" /><Relationship Type="http://schemas.openxmlformats.org/officeDocument/2006/relationships/image" Target="/word/media/96a88c2a-019e-4d09-bd41-3f24fd5765f8.png" Id="R1089604a249249cf" /></Relationships>
</file>