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d45605e6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60fb7c51a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Plebanska,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f9660e66b4e8a" /><Relationship Type="http://schemas.openxmlformats.org/officeDocument/2006/relationships/numbering" Target="/word/numbering.xml" Id="R27b27465b47f45ef" /><Relationship Type="http://schemas.openxmlformats.org/officeDocument/2006/relationships/settings" Target="/word/settings.xml" Id="Ra7fb477fcbcc42e3" /><Relationship Type="http://schemas.openxmlformats.org/officeDocument/2006/relationships/image" Target="/word/media/393853a8-e9df-412f-a8a0-9c9d2b297f96.png" Id="R12a60fb7c51a44fe" /></Relationships>
</file>