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c31a56d5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e625f8c3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Ignacowka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fe30197824e75" /><Relationship Type="http://schemas.openxmlformats.org/officeDocument/2006/relationships/numbering" Target="/word/numbering.xml" Id="R791f61510cdf4dc0" /><Relationship Type="http://schemas.openxmlformats.org/officeDocument/2006/relationships/settings" Target="/word/settings.xml" Id="R278a1b38901e43d7" /><Relationship Type="http://schemas.openxmlformats.org/officeDocument/2006/relationships/image" Target="/word/media/8d3a50d6-fb6c-4ed9-8efe-c4f119058f6b.png" Id="Rbb23e625f8c34bf9" /></Relationships>
</file>