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f3245301ea40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e5c89baf1e48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Imielnia,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516568ced8491f" /><Relationship Type="http://schemas.openxmlformats.org/officeDocument/2006/relationships/numbering" Target="/word/numbering.xml" Id="Rc5510aa3f2334190" /><Relationship Type="http://schemas.openxmlformats.org/officeDocument/2006/relationships/settings" Target="/word/settings.xml" Id="R738c800dbe264d21" /><Relationship Type="http://schemas.openxmlformats.org/officeDocument/2006/relationships/image" Target="/word/media/6f89efb2-0003-4b57-887e-5915c675823a.png" Id="R30e5c89baf1e4802" /></Relationships>
</file>