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c168a18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20ae3125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Iwiczno,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024d9ff24cfd" /><Relationship Type="http://schemas.openxmlformats.org/officeDocument/2006/relationships/numbering" Target="/word/numbering.xml" Id="Rdccf2115fe9141b6" /><Relationship Type="http://schemas.openxmlformats.org/officeDocument/2006/relationships/settings" Target="/word/settings.xml" Id="R3a539f5a42d344b8" /><Relationship Type="http://schemas.openxmlformats.org/officeDocument/2006/relationships/image" Target="/word/media/f6f894c0-159d-4c2d-9f02-f60331dab44e.png" Id="R33b820ae31254206" /></Relationships>
</file>