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b1db05865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e5d57afe8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e80a0be6f4324" /><Relationship Type="http://schemas.openxmlformats.org/officeDocument/2006/relationships/numbering" Target="/word/numbering.xml" Id="R541928eb45e14339" /><Relationship Type="http://schemas.openxmlformats.org/officeDocument/2006/relationships/settings" Target="/word/settings.xml" Id="R7fd09a14d4b34900" /><Relationship Type="http://schemas.openxmlformats.org/officeDocument/2006/relationships/image" Target="/word/media/2bfbc17e-0bc3-4467-8baf-896af2478eb0.png" Id="R9c6e5d57afe84130" /></Relationships>
</file>