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4ce7cae3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50c2327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Jagodniki,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c1c02e52d49cd" /><Relationship Type="http://schemas.openxmlformats.org/officeDocument/2006/relationships/numbering" Target="/word/numbering.xml" Id="R578b679727d44ee8" /><Relationship Type="http://schemas.openxmlformats.org/officeDocument/2006/relationships/settings" Target="/word/settings.xml" Id="R05dc463e460e4110" /><Relationship Type="http://schemas.openxmlformats.org/officeDocument/2006/relationships/image" Target="/word/media/67c208b4-57e1-49c4-aab1-bd4a22f12560.png" Id="R144b50c232754018" /></Relationships>
</file>