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c167b4304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93b6092ee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Janaszow,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b505849d1433f" /><Relationship Type="http://schemas.openxmlformats.org/officeDocument/2006/relationships/numbering" Target="/word/numbering.xml" Id="R16b2ad5205c04663" /><Relationship Type="http://schemas.openxmlformats.org/officeDocument/2006/relationships/settings" Target="/word/settings.xml" Id="R74b6269722f24c3a" /><Relationship Type="http://schemas.openxmlformats.org/officeDocument/2006/relationships/image" Target="/word/media/2b3e58e3-955a-4810-a3f5-ca1934367f4c.png" Id="R5bb93b6092ee4fc1" /></Relationships>
</file>