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d4eacd11c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824c5a990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Janda,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f8f8a585e48a0" /><Relationship Type="http://schemas.openxmlformats.org/officeDocument/2006/relationships/numbering" Target="/word/numbering.xml" Id="R84323959a49540c3" /><Relationship Type="http://schemas.openxmlformats.org/officeDocument/2006/relationships/settings" Target="/word/settings.xml" Id="Rf927076bf93345b6" /><Relationship Type="http://schemas.openxmlformats.org/officeDocument/2006/relationships/image" Target="/word/media/0272774e-2f82-4fa6-a52a-5ef2b52a6cdc.png" Id="R5a2824c5a9904bbc" /></Relationships>
</file>