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fe0012ec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b76321549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Jankow Zalesny,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bf92183054d5a" /><Relationship Type="http://schemas.openxmlformats.org/officeDocument/2006/relationships/numbering" Target="/word/numbering.xml" Id="Rdb751c4d83b64b1f" /><Relationship Type="http://schemas.openxmlformats.org/officeDocument/2006/relationships/settings" Target="/word/settings.xml" Id="R1106d7d962784b4e" /><Relationship Type="http://schemas.openxmlformats.org/officeDocument/2006/relationships/image" Target="/word/media/730e4160-2fd4-4ac6-bdc7-2a81ec56c3ca.png" Id="R29fb76321549479c" /></Relationships>
</file>