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92dea2a30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6b1e9cc0b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Jarnostow,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56a3c7c284090" /><Relationship Type="http://schemas.openxmlformats.org/officeDocument/2006/relationships/numbering" Target="/word/numbering.xml" Id="R89c81deb91f344a7" /><Relationship Type="http://schemas.openxmlformats.org/officeDocument/2006/relationships/settings" Target="/word/settings.xml" Id="Rc7bf04320d8b41d7" /><Relationship Type="http://schemas.openxmlformats.org/officeDocument/2006/relationships/image" Target="/word/media/8a1e53bd-4d85-4717-89d6-3cddaeec9c40.png" Id="Rdfd6b1e9cc0b4046" /></Relationships>
</file>