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95cc9a84b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e348292df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Jastrzebia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ddd1aedaf4bda" /><Relationship Type="http://schemas.openxmlformats.org/officeDocument/2006/relationships/numbering" Target="/word/numbering.xml" Id="R6a7d76999f4e445d" /><Relationship Type="http://schemas.openxmlformats.org/officeDocument/2006/relationships/settings" Target="/word/settings.xml" Id="R64fa007687544de2" /><Relationship Type="http://schemas.openxmlformats.org/officeDocument/2006/relationships/image" Target="/word/media/5d7730b0-6b8b-413b-a3f0-af538401140f.png" Id="Rbcee348292df47b9" /></Relationships>
</file>