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da83666a2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5ab2812a4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Jatwiez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231d1cd1d48ec" /><Relationship Type="http://schemas.openxmlformats.org/officeDocument/2006/relationships/numbering" Target="/word/numbering.xml" Id="R08c6891ff90b4e0a" /><Relationship Type="http://schemas.openxmlformats.org/officeDocument/2006/relationships/settings" Target="/word/settings.xml" Id="R7ce08f70b464450c" /><Relationship Type="http://schemas.openxmlformats.org/officeDocument/2006/relationships/image" Target="/word/media/25718152-5dd8-41f4-bec9-d061d0779821.png" Id="Rcf95ab2812a442b6" /></Relationships>
</file>