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6823b15614b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06f916519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Jaworowo Pierwsze Lipa,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f3bd0c61248cb" /><Relationship Type="http://schemas.openxmlformats.org/officeDocument/2006/relationships/numbering" Target="/word/numbering.xml" Id="Rf50ede434242410f" /><Relationship Type="http://schemas.openxmlformats.org/officeDocument/2006/relationships/settings" Target="/word/settings.xml" Id="Rfa77d0585d564c4a" /><Relationship Type="http://schemas.openxmlformats.org/officeDocument/2006/relationships/image" Target="/word/media/e60043d4-1e7d-4b9d-b462-61527e2f7869.png" Id="R9d406f9165194eaf" /></Relationships>
</file>