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abba11efe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ff6ec73ea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Jedlno Pierwsze,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036aef5104ad1" /><Relationship Type="http://schemas.openxmlformats.org/officeDocument/2006/relationships/numbering" Target="/word/numbering.xml" Id="R4b08b1b0a01a400d" /><Relationship Type="http://schemas.openxmlformats.org/officeDocument/2006/relationships/settings" Target="/word/settings.xml" Id="Rfef823a13f984c63" /><Relationship Type="http://schemas.openxmlformats.org/officeDocument/2006/relationships/image" Target="/word/media/ab08847f-af25-4ce4-9bea-2ab3168cd8fa.png" Id="R166ff6ec73ea409d" /></Relationships>
</file>