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7b4ceb9c4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d6b312ddc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Jeldzino,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6c51f71b14126" /><Relationship Type="http://schemas.openxmlformats.org/officeDocument/2006/relationships/numbering" Target="/word/numbering.xml" Id="R0621d9bae0a94b79" /><Relationship Type="http://schemas.openxmlformats.org/officeDocument/2006/relationships/settings" Target="/word/settings.xml" Id="Rc47707c59c294d23" /><Relationship Type="http://schemas.openxmlformats.org/officeDocument/2006/relationships/image" Target="/word/media/d1d84a42-469e-4e74-a59a-9b848a3984c6.png" Id="R755d6b312ddc4a57" /></Relationships>
</file>