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21c144b6f647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840615b6e449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Jelen Szlachecki,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2e1242c4954409" /><Relationship Type="http://schemas.openxmlformats.org/officeDocument/2006/relationships/numbering" Target="/word/numbering.xml" Id="R398123096c824965" /><Relationship Type="http://schemas.openxmlformats.org/officeDocument/2006/relationships/settings" Target="/word/settings.xml" Id="Rc2734ad2d6564fcd" /><Relationship Type="http://schemas.openxmlformats.org/officeDocument/2006/relationships/image" Target="/word/media/12daf710-eab5-4a6b-83aa-dceab9e950cc.png" Id="Ra0840615b6e449f7" /></Relationships>
</file>