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19eed38d1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ac290c58a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Jezierzyce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4fe58b7564f22" /><Relationship Type="http://schemas.openxmlformats.org/officeDocument/2006/relationships/numbering" Target="/word/numbering.xml" Id="R84e13677378148d4" /><Relationship Type="http://schemas.openxmlformats.org/officeDocument/2006/relationships/settings" Target="/word/settings.xml" Id="R7486765be69c4ebd" /><Relationship Type="http://schemas.openxmlformats.org/officeDocument/2006/relationships/image" Target="/word/media/34013ad3-a6fb-4c42-ab19-bfce8ae34a67.png" Id="R547ac290c58a4516" /></Relationships>
</file>