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e32959021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56cf27af6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Jeziory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1742b5c4f45b9" /><Relationship Type="http://schemas.openxmlformats.org/officeDocument/2006/relationships/numbering" Target="/word/numbering.xml" Id="R022aafb8a975490c" /><Relationship Type="http://schemas.openxmlformats.org/officeDocument/2006/relationships/settings" Target="/word/settings.xml" Id="Ra2f87c1f3e6e41f4" /><Relationship Type="http://schemas.openxmlformats.org/officeDocument/2006/relationships/image" Target="/word/media/2f272858-2ed3-4918-822d-800d29319349.png" Id="R01b56cf27af64a9b" /></Relationships>
</file>